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83C" w:rsidRDefault="0068183C" w:rsidP="0068183C">
      <w:pPr>
        <w:spacing w:line="480" w:lineRule="auto"/>
        <w:jc w:val="center"/>
        <w:rPr>
          <w:rFonts w:ascii="Times New Roman" w:hAnsi="Times New Roman" w:cs="Times New Roman"/>
          <w:sz w:val="24"/>
          <w:szCs w:val="24"/>
        </w:rPr>
      </w:pPr>
    </w:p>
    <w:p w:rsidR="0068183C" w:rsidRDefault="0068183C" w:rsidP="0068183C">
      <w:pPr>
        <w:spacing w:line="480" w:lineRule="auto"/>
        <w:jc w:val="center"/>
        <w:rPr>
          <w:rFonts w:ascii="Times New Roman" w:hAnsi="Times New Roman" w:cs="Times New Roman"/>
          <w:sz w:val="24"/>
          <w:szCs w:val="24"/>
        </w:rPr>
      </w:pPr>
    </w:p>
    <w:p w:rsidR="0068183C" w:rsidRDefault="0068183C" w:rsidP="0068183C">
      <w:pPr>
        <w:spacing w:line="480" w:lineRule="auto"/>
        <w:jc w:val="center"/>
        <w:rPr>
          <w:rFonts w:ascii="Times New Roman" w:hAnsi="Times New Roman" w:cs="Times New Roman"/>
          <w:sz w:val="24"/>
          <w:szCs w:val="24"/>
        </w:rPr>
      </w:pPr>
    </w:p>
    <w:p w:rsidR="0068183C" w:rsidRDefault="0068183C" w:rsidP="0068183C">
      <w:pPr>
        <w:spacing w:line="480" w:lineRule="auto"/>
        <w:jc w:val="center"/>
        <w:rPr>
          <w:rFonts w:ascii="Times New Roman" w:hAnsi="Times New Roman" w:cs="Times New Roman"/>
          <w:sz w:val="24"/>
          <w:szCs w:val="24"/>
        </w:rPr>
      </w:pPr>
    </w:p>
    <w:p w:rsidR="0068183C" w:rsidRDefault="0068183C" w:rsidP="0068183C">
      <w:pPr>
        <w:spacing w:line="480" w:lineRule="auto"/>
        <w:jc w:val="center"/>
        <w:rPr>
          <w:rFonts w:ascii="Times New Roman" w:hAnsi="Times New Roman" w:cs="Times New Roman"/>
          <w:sz w:val="24"/>
          <w:szCs w:val="24"/>
        </w:rPr>
      </w:pPr>
    </w:p>
    <w:p w:rsidR="0068183C" w:rsidRDefault="0068183C" w:rsidP="0068183C">
      <w:pPr>
        <w:spacing w:line="480" w:lineRule="auto"/>
        <w:jc w:val="center"/>
        <w:rPr>
          <w:rFonts w:ascii="Times New Roman" w:hAnsi="Times New Roman" w:cs="Times New Roman"/>
          <w:sz w:val="24"/>
          <w:szCs w:val="24"/>
        </w:rPr>
      </w:pPr>
    </w:p>
    <w:p w:rsidR="0068183C" w:rsidRDefault="0068183C" w:rsidP="0068183C">
      <w:pPr>
        <w:spacing w:line="480" w:lineRule="auto"/>
        <w:jc w:val="center"/>
        <w:rPr>
          <w:rFonts w:ascii="Times New Roman" w:hAnsi="Times New Roman" w:cs="Times New Roman"/>
          <w:sz w:val="24"/>
          <w:szCs w:val="24"/>
        </w:rPr>
      </w:pPr>
    </w:p>
    <w:p w:rsidR="0068183C" w:rsidRPr="0068183C" w:rsidRDefault="0068183C" w:rsidP="0068183C">
      <w:pPr>
        <w:spacing w:line="480" w:lineRule="auto"/>
        <w:jc w:val="center"/>
        <w:rPr>
          <w:rFonts w:ascii="Times New Roman" w:hAnsi="Times New Roman" w:cs="Times New Roman"/>
          <w:sz w:val="24"/>
          <w:szCs w:val="24"/>
        </w:rPr>
      </w:pPr>
      <w:r w:rsidRPr="0068183C">
        <w:rPr>
          <w:rFonts w:ascii="Times New Roman" w:hAnsi="Times New Roman" w:cs="Times New Roman"/>
          <w:sz w:val="24"/>
          <w:szCs w:val="24"/>
        </w:rPr>
        <w:t>Symbolic Interactionism Communication Theory</w:t>
      </w:r>
    </w:p>
    <w:p w:rsidR="0068183C" w:rsidRDefault="0068183C" w:rsidP="0068183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8183C" w:rsidRDefault="0068183C" w:rsidP="006818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8183C" w:rsidRDefault="0068183C" w:rsidP="0068183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8183C" w:rsidRDefault="0068183C" w:rsidP="0068183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01F31" w:rsidRPr="0068183C" w:rsidRDefault="00F01F31" w:rsidP="00B66ECF">
      <w:pPr>
        <w:spacing w:line="480" w:lineRule="auto"/>
        <w:jc w:val="center"/>
        <w:rPr>
          <w:rFonts w:ascii="Times New Roman" w:hAnsi="Times New Roman" w:cs="Times New Roman"/>
          <w:sz w:val="24"/>
          <w:szCs w:val="24"/>
        </w:rPr>
      </w:pPr>
      <w:r w:rsidRPr="0068183C">
        <w:rPr>
          <w:rFonts w:ascii="Times New Roman" w:hAnsi="Times New Roman" w:cs="Times New Roman"/>
          <w:sz w:val="24"/>
          <w:szCs w:val="24"/>
        </w:rPr>
        <w:lastRenderedPageBreak/>
        <w:t xml:space="preserve">Symbolic </w:t>
      </w:r>
      <w:r w:rsidR="00B66ECF" w:rsidRPr="0068183C">
        <w:rPr>
          <w:rFonts w:ascii="Times New Roman" w:hAnsi="Times New Roman" w:cs="Times New Roman"/>
          <w:sz w:val="24"/>
          <w:szCs w:val="24"/>
        </w:rPr>
        <w:t>Interactionism Communication Theory</w:t>
      </w:r>
    </w:p>
    <w:p w:rsidR="00B66ECF" w:rsidRPr="00B66ECF" w:rsidRDefault="00B66ECF" w:rsidP="00B66ECF">
      <w:pPr>
        <w:spacing w:line="480" w:lineRule="auto"/>
        <w:ind w:firstLine="720"/>
        <w:rPr>
          <w:rFonts w:ascii="Times New Roman" w:hAnsi="Times New Roman" w:cs="Times New Roman"/>
          <w:sz w:val="24"/>
          <w:szCs w:val="24"/>
        </w:rPr>
      </w:pPr>
      <w:r w:rsidRPr="00B66ECF">
        <w:rPr>
          <w:rFonts w:ascii="Times New Roman" w:hAnsi="Times New Roman" w:cs="Times New Roman"/>
          <w:sz w:val="24"/>
          <w:szCs w:val="24"/>
        </w:rPr>
        <w:t>Symbolic interactionism is a micro-level theory which involves the relationships that exist among individuals within a given society. On the same note, communication focuses on the exchange of meaning with the help of language and symbols. Besides, George Herbert Mead (1863-1931) is the founder of this theory, and later he formulated concepts that governed this theory (Denzin, 2016). First, human beings interact with the things which are based on meanings derived from those things. Second, the derived meaning of things comes from the interactions between others and the entire society. Third, the meaning of things and interactions is interpreted by individuals when dealing with things in specific circumstances. This paper will discuss the importance of symbolic interactionis</w:t>
      </w:r>
      <w:r>
        <w:rPr>
          <w:rFonts w:ascii="Times New Roman" w:hAnsi="Times New Roman" w:cs="Times New Roman"/>
          <w:sz w:val="24"/>
          <w:szCs w:val="24"/>
        </w:rPr>
        <w:t>t theory,</w:t>
      </w:r>
      <w:r w:rsidRPr="00B66ECF">
        <w:rPr>
          <w:rFonts w:ascii="Times New Roman" w:hAnsi="Times New Roman" w:cs="Times New Roman"/>
          <w:sz w:val="24"/>
          <w:szCs w:val="24"/>
        </w:rPr>
        <w:t xml:space="preserve"> its</w:t>
      </w:r>
      <w:r w:rsidR="0014014D">
        <w:rPr>
          <w:rFonts w:ascii="Times New Roman" w:hAnsi="Times New Roman" w:cs="Times New Roman"/>
          <w:sz w:val="24"/>
          <w:szCs w:val="24"/>
        </w:rPr>
        <w:t xml:space="preserve"> important</w:t>
      </w:r>
      <w:r w:rsidRPr="00B66ECF">
        <w:rPr>
          <w:rFonts w:ascii="Times New Roman" w:hAnsi="Times New Roman" w:cs="Times New Roman"/>
          <w:sz w:val="24"/>
          <w:szCs w:val="24"/>
        </w:rPr>
        <w:t xml:space="preserve"> findings and how it has influenced other studies and its reflection.</w:t>
      </w:r>
    </w:p>
    <w:p w:rsidR="00B66ECF" w:rsidRPr="00B66ECF" w:rsidRDefault="00B66ECF" w:rsidP="00B66ECF">
      <w:pPr>
        <w:spacing w:line="480" w:lineRule="auto"/>
        <w:jc w:val="center"/>
        <w:rPr>
          <w:rFonts w:ascii="Times New Roman" w:hAnsi="Times New Roman" w:cs="Times New Roman"/>
          <w:b/>
          <w:sz w:val="24"/>
          <w:szCs w:val="24"/>
        </w:rPr>
      </w:pPr>
      <w:r w:rsidRPr="00B66ECF">
        <w:rPr>
          <w:rFonts w:ascii="Times New Roman" w:hAnsi="Times New Roman" w:cs="Times New Roman"/>
          <w:b/>
          <w:sz w:val="24"/>
          <w:szCs w:val="24"/>
        </w:rPr>
        <w:t>The Importance of Symbolic Interactionist Theory</w:t>
      </w:r>
    </w:p>
    <w:p w:rsidR="00B66ECF" w:rsidRPr="00B66ECF" w:rsidRDefault="00B66ECF" w:rsidP="00B66ECF">
      <w:pPr>
        <w:spacing w:line="480" w:lineRule="auto"/>
        <w:ind w:firstLine="720"/>
        <w:rPr>
          <w:rFonts w:ascii="Times New Roman" w:hAnsi="Times New Roman" w:cs="Times New Roman"/>
          <w:sz w:val="24"/>
          <w:szCs w:val="24"/>
        </w:rPr>
      </w:pPr>
      <w:r w:rsidRPr="00B66ECF">
        <w:rPr>
          <w:rFonts w:ascii="Times New Roman" w:hAnsi="Times New Roman" w:cs="Times New Roman"/>
          <w:sz w:val="24"/>
          <w:szCs w:val="24"/>
        </w:rPr>
        <w:t xml:space="preserve">One importance of the symbolic interactionist theory as that it enhances socialization. Through the process of socialization, the needs of the society are fulfilled. In an institutional set-up, students are expected to learn values, norms, and skills that they are supposed to apply in the general society. According to Rock (2016), schools and institutions are critical since they achieve to produce all-rounded students who can comfortably fit in any given context. Through the teaching of these values, norms, and skills, the process of socialization is enhanced. As a result, critical issues and issues are freely discussed in the society. </w:t>
      </w:r>
    </w:p>
    <w:p w:rsidR="00B66ECF" w:rsidRPr="00B66ECF" w:rsidRDefault="00B66ECF" w:rsidP="00B66ECF">
      <w:pPr>
        <w:spacing w:line="480" w:lineRule="auto"/>
        <w:ind w:firstLine="720"/>
        <w:rPr>
          <w:rFonts w:ascii="Times New Roman" w:hAnsi="Times New Roman" w:cs="Times New Roman"/>
          <w:sz w:val="24"/>
          <w:szCs w:val="24"/>
        </w:rPr>
      </w:pPr>
      <w:r w:rsidRPr="00B66ECF">
        <w:rPr>
          <w:rFonts w:ascii="Times New Roman" w:hAnsi="Times New Roman" w:cs="Times New Roman"/>
          <w:sz w:val="24"/>
          <w:szCs w:val="24"/>
        </w:rPr>
        <w:t xml:space="preserve">The second importance of the symbolic interactionist theory is that it incorporates symbols and communication through thoughts. Through the interaction processes, learners seek to identify meanings that are based on the interactions they have with others around them and the </w:t>
      </w:r>
      <w:r w:rsidRPr="00B66ECF">
        <w:rPr>
          <w:rFonts w:ascii="Times New Roman" w:hAnsi="Times New Roman" w:cs="Times New Roman"/>
          <w:sz w:val="24"/>
          <w:szCs w:val="24"/>
        </w:rPr>
        <w:lastRenderedPageBreak/>
        <w:t xml:space="preserve">society around them. Thoughts are essential since they help individuals gain self-interaction and also internal dialogues within themselves (Henson, 2015). This theory also involves communication patterns and practices like labeling which affects the performances of students in the class. For that reason, learners can interpret the proper meanings of concepts which later influences their aspirations and motivation. </w:t>
      </w:r>
    </w:p>
    <w:p w:rsidR="00B66ECF" w:rsidRPr="00B66ECF" w:rsidRDefault="00B66ECF" w:rsidP="00B66ECF">
      <w:pPr>
        <w:spacing w:line="480" w:lineRule="auto"/>
        <w:jc w:val="center"/>
        <w:rPr>
          <w:rFonts w:ascii="Times New Roman" w:hAnsi="Times New Roman" w:cs="Times New Roman"/>
          <w:b/>
          <w:sz w:val="24"/>
          <w:szCs w:val="24"/>
        </w:rPr>
      </w:pPr>
      <w:r w:rsidRPr="00B66ECF">
        <w:rPr>
          <w:rFonts w:ascii="Times New Roman" w:hAnsi="Times New Roman" w:cs="Times New Roman"/>
          <w:b/>
          <w:sz w:val="24"/>
          <w:szCs w:val="24"/>
        </w:rPr>
        <w:t>Important Findings of Symbolic Interactionism Theory</w:t>
      </w:r>
    </w:p>
    <w:p w:rsidR="00B66ECF" w:rsidRPr="00B66ECF" w:rsidRDefault="00B66ECF" w:rsidP="00B66ECF">
      <w:pPr>
        <w:spacing w:line="480" w:lineRule="auto"/>
        <w:ind w:firstLine="720"/>
        <w:rPr>
          <w:rFonts w:ascii="Times New Roman" w:hAnsi="Times New Roman" w:cs="Times New Roman"/>
          <w:sz w:val="24"/>
          <w:szCs w:val="24"/>
        </w:rPr>
      </w:pPr>
      <w:r w:rsidRPr="00B66ECF">
        <w:rPr>
          <w:rFonts w:ascii="Times New Roman" w:hAnsi="Times New Roman" w:cs="Times New Roman"/>
          <w:sz w:val="24"/>
          <w:szCs w:val="24"/>
        </w:rPr>
        <w:t xml:space="preserve">One important finding in regards to the symbolic interactionist theory is that influences how teachers treat and handle girls and boys in the class. During the process of learning, many teachers and classroom instructors tend to praise boys frequently. However, teachers don't praise boys consciously but although this behavior has negative implications for girls. Girls tend to believe that the technical subjects are not meant for them, and they are not suited to perform well. As a result, girls continue to perform poorly in these subjects. Therefore, teachers have been encouraged to embrace better teaching methods that will change this contrary notion. Again, they are also encouraged to use strategies and messages that promote higher achievement and interest to change this notion. (Battey et al., 2007). </w:t>
      </w:r>
    </w:p>
    <w:p w:rsidR="00B66ECF" w:rsidRPr="00B66ECF" w:rsidRDefault="00B66ECF" w:rsidP="00B66ECF">
      <w:pPr>
        <w:spacing w:line="480" w:lineRule="auto"/>
        <w:ind w:firstLine="720"/>
        <w:rPr>
          <w:rFonts w:ascii="Times New Roman" w:hAnsi="Times New Roman" w:cs="Times New Roman"/>
          <w:sz w:val="24"/>
          <w:szCs w:val="24"/>
        </w:rPr>
      </w:pPr>
      <w:r w:rsidRPr="00B66ECF">
        <w:rPr>
          <w:rFonts w:ascii="Times New Roman" w:hAnsi="Times New Roman" w:cs="Times New Roman"/>
          <w:sz w:val="24"/>
          <w:szCs w:val="24"/>
        </w:rPr>
        <w:t xml:space="preserve">Another critical finding regarding symbolic interactionism as a theory of communication is that teachers' views about their students affect the learning process. In respect to this theory, the teacher and learners interact for the learning process to be productive. When teachers may have the notion that their students are smart, they tend to spend more time with them by praising them when they give correct answers (Carter &amp; Fuller, 2015). As a result, these students continue to learn more from their teacher's behavior. When teachers think that their students are less bright, they tend to spend less time with them and also act in ways that lead them to learn less. Also, teachers identify the bright and less bright students through the interaction processes. As a </w:t>
      </w:r>
      <w:r w:rsidRPr="00B66ECF">
        <w:rPr>
          <w:rFonts w:ascii="Times New Roman" w:hAnsi="Times New Roman" w:cs="Times New Roman"/>
          <w:sz w:val="24"/>
          <w:szCs w:val="24"/>
        </w:rPr>
        <w:lastRenderedPageBreak/>
        <w:t>result, some labels are labeled and isolated since they lack the abilities to grasp concepts quickly. For that reason, teachers' views influence the modes that they use to deliver knowledge to their students.</w:t>
      </w:r>
    </w:p>
    <w:p w:rsidR="00B66ECF" w:rsidRPr="00B66ECF" w:rsidRDefault="00B66ECF" w:rsidP="00B66ECF">
      <w:pPr>
        <w:spacing w:line="480" w:lineRule="auto"/>
        <w:jc w:val="center"/>
        <w:rPr>
          <w:rFonts w:ascii="Times New Roman" w:hAnsi="Times New Roman" w:cs="Times New Roman"/>
          <w:b/>
          <w:sz w:val="24"/>
          <w:szCs w:val="24"/>
        </w:rPr>
      </w:pPr>
      <w:r w:rsidRPr="00B66ECF">
        <w:rPr>
          <w:rFonts w:ascii="Times New Roman" w:hAnsi="Times New Roman" w:cs="Times New Roman"/>
          <w:b/>
          <w:sz w:val="24"/>
          <w:szCs w:val="24"/>
        </w:rPr>
        <w:t>Symbolic Interactionism Theory and Other Studies</w:t>
      </w:r>
    </w:p>
    <w:p w:rsidR="00B66ECF" w:rsidRPr="00B66ECF" w:rsidRDefault="00B66ECF" w:rsidP="00B66ECF">
      <w:pPr>
        <w:spacing w:line="480" w:lineRule="auto"/>
        <w:ind w:firstLine="720"/>
        <w:rPr>
          <w:rFonts w:ascii="Times New Roman" w:hAnsi="Times New Roman" w:cs="Times New Roman"/>
          <w:sz w:val="24"/>
          <w:szCs w:val="24"/>
        </w:rPr>
      </w:pPr>
      <w:r w:rsidRPr="00B66ECF">
        <w:rPr>
          <w:rFonts w:ascii="Times New Roman" w:hAnsi="Times New Roman" w:cs="Times New Roman"/>
          <w:sz w:val="24"/>
          <w:szCs w:val="24"/>
        </w:rPr>
        <w:t xml:space="preserve">In regards to other studies, symbolic interactionism has influenced constructivism. This study asserts that human beings cognitively construct it to be. According to Henson (2015), human beings develop different social constructs which are governed by interaction with others in the society. For that reason, this study is used to understand better what's defined as deviant within the society. In addition, this study asserts that knowledge is constructed under personal experiences and the impacts of the environment. These experiences and the impacts of the environment can be explained using the symbolic interactionism theory. </w:t>
      </w:r>
    </w:p>
    <w:p w:rsidR="00B66ECF" w:rsidRPr="00B66ECF" w:rsidRDefault="00B66ECF" w:rsidP="00B66ECF">
      <w:pPr>
        <w:spacing w:line="480" w:lineRule="auto"/>
        <w:jc w:val="center"/>
        <w:rPr>
          <w:rFonts w:ascii="Times New Roman" w:hAnsi="Times New Roman" w:cs="Times New Roman"/>
          <w:b/>
          <w:sz w:val="24"/>
          <w:szCs w:val="24"/>
        </w:rPr>
      </w:pPr>
      <w:r w:rsidRPr="00B66ECF">
        <w:rPr>
          <w:rFonts w:ascii="Times New Roman" w:hAnsi="Times New Roman" w:cs="Times New Roman"/>
          <w:b/>
          <w:sz w:val="24"/>
          <w:szCs w:val="24"/>
        </w:rPr>
        <w:t>Self-Reflection</w:t>
      </w:r>
    </w:p>
    <w:p w:rsidR="00B66ECF" w:rsidRPr="00B66ECF" w:rsidRDefault="00B66ECF" w:rsidP="00B66ECF">
      <w:pPr>
        <w:spacing w:line="480" w:lineRule="auto"/>
        <w:ind w:firstLine="720"/>
        <w:rPr>
          <w:rFonts w:ascii="Times New Roman" w:hAnsi="Times New Roman" w:cs="Times New Roman"/>
          <w:sz w:val="24"/>
          <w:szCs w:val="24"/>
        </w:rPr>
      </w:pPr>
      <w:r w:rsidRPr="00B66ECF">
        <w:rPr>
          <w:rFonts w:ascii="Times New Roman" w:hAnsi="Times New Roman" w:cs="Times New Roman"/>
          <w:sz w:val="24"/>
          <w:szCs w:val="24"/>
        </w:rPr>
        <w:t>The symbolic interactionism theory has shed more light on me in regards to communication. I have discovered that communication is a process which requires more than one person to be effective. Moreover, communication is an essential tool in learning since ideas and concepts are shared between learners and teachers. This has applied to my life since I have to be able to improve interaction with my fellow learners and the entire community. For that reason, I have accommodated the fact that interaction is vital in learning the society's' norms, values, and skills. Again, I have learned of the importance of integrating the interaction process into learning. Successful learning is characterized by interaction which allows easy interpretation of ideas, values, beliefs, and thoughts.</w:t>
      </w:r>
    </w:p>
    <w:p w:rsidR="00B66ECF" w:rsidRDefault="00B66ECF" w:rsidP="007113B4">
      <w:pPr>
        <w:spacing w:line="480" w:lineRule="auto"/>
        <w:ind w:firstLine="720"/>
        <w:rPr>
          <w:rFonts w:ascii="Times New Roman" w:hAnsi="Times New Roman" w:cs="Times New Roman"/>
          <w:sz w:val="24"/>
          <w:szCs w:val="24"/>
        </w:rPr>
      </w:pPr>
      <w:bookmarkStart w:id="0" w:name="_GoBack"/>
      <w:bookmarkEnd w:id="0"/>
      <w:r w:rsidRPr="00B66ECF">
        <w:rPr>
          <w:rFonts w:ascii="Times New Roman" w:hAnsi="Times New Roman" w:cs="Times New Roman"/>
          <w:sz w:val="24"/>
          <w:szCs w:val="24"/>
        </w:rPr>
        <w:lastRenderedPageBreak/>
        <w:t>Conclusively, the importance of symbolic interactionist theory as communication theory, its important findings and how it has influenced other studies and its reflection clearly show that this theory is fundamental in communication. Communication is essential in both the learning process that occurs both in the education context and in the society. For that reason, this theory should be accommodated in all social contexts for the benefit of achieving a free world where human beings can easily talk about issues that affect them.</w:t>
      </w:r>
    </w:p>
    <w:p w:rsidR="00B66ECF" w:rsidRDefault="00B66ECF">
      <w:pPr>
        <w:rPr>
          <w:rFonts w:ascii="Times New Roman" w:hAnsi="Times New Roman" w:cs="Times New Roman"/>
          <w:sz w:val="24"/>
          <w:szCs w:val="24"/>
        </w:rPr>
      </w:pPr>
      <w:r>
        <w:rPr>
          <w:rFonts w:ascii="Times New Roman" w:hAnsi="Times New Roman" w:cs="Times New Roman"/>
          <w:sz w:val="24"/>
          <w:szCs w:val="24"/>
        </w:rPr>
        <w:br w:type="page"/>
      </w:r>
    </w:p>
    <w:p w:rsidR="00A06E21" w:rsidRPr="0068183C" w:rsidRDefault="00F01F31" w:rsidP="00B66ECF">
      <w:pPr>
        <w:spacing w:line="480" w:lineRule="auto"/>
        <w:jc w:val="center"/>
        <w:rPr>
          <w:rFonts w:ascii="Times New Roman" w:hAnsi="Times New Roman" w:cs="Times New Roman"/>
          <w:sz w:val="24"/>
          <w:szCs w:val="24"/>
        </w:rPr>
      </w:pPr>
      <w:r w:rsidRPr="0068183C">
        <w:rPr>
          <w:rFonts w:ascii="Times New Roman" w:hAnsi="Times New Roman" w:cs="Times New Roman"/>
          <w:sz w:val="24"/>
          <w:szCs w:val="24"/>
        </w:rPr>
        <w:lastRenderedPageBreak/>
        <w:t>References</w:t>
      </w:r>
    </w:p>
    <w:p w:rsidR="00B66ECF" w:rsidRPr="0068183C" w:rsidRDefault="00B66ECF" w:rsidP="00B66ECF">
      <w:pPr>
        <w:spacing w:line="480" w:lineRule="auto"/>
        <w:ind w:left="720" w:hanging="720"/>
        <w:rPr>
          <w:rFonts w:ascii="Times New Roman" w:hAnsi="Times New Roman" w:cs="Times New Roman"/>
          <w:sz w:val="24"/>
          <w:szCs w:val="24"/>
        </w:rPr>
      </w:pPr>
      <w:r w:rsidRPr="0068183C">
        <w:rPr>
          <w:rFonts w:ascii="Times New Roman" w:hAnsi="Times New Roman" w:cs="Times New Roman"/>
          <w:sz w:val="24"/>
          <w:szCs w:val="24"/>
        </w:rPr>
        <w:t>Battey, D., Kafai, Y., Nixon, A. S., &amp; Kao, L. L. (2007). Professional development for teachers on gender equity in the sciences: Initiating the conversation. </w:t>
      </w:r>
      <w:r w:rsidRPr="0068183C">
        <w:rPr>
          <w:rFonts w:ascii="Times New Roman" w:hAnsi="Times New Roman" w:cs="Times New Roman"/>
          <w:i/>
          <w:iCs/>
          <w:sz w:val="24"/>
          <w:szCs w:val="24"/>
        </w:rPr>
        <w:t>Teachers College Record, 109</w:t>
      </w:r>
      <w:r w:rsidRPr="0068183C">
        <w:rPr>
          <w:rFonts w:ascii="Times New Roman" w:hAnsi="Times New Roman" w:cs="Times New Roman"/>
          <w:sz w:val="24"/>
          <w:szCs w:val="24"/>
        </w:rPr>
        <w:t>(1), 221–243.</w:t>
      </w:r>
    </w:p>
    <w:p w:rsidR="00B66ECF" w:rsidRPr="0068183C" w:rsidRDefault="00B66ECF" w:rsidP="00B66ECF">
      <w:pPr>
        <w:spacing w:line="480" w:lineRule="auto"/>
        <w:ind w:left="720" w:hanging="720"/>
        <w:rPr>
          <w:rFonts w:ascii="Times New Roman" w:hAnsi="Times New Roman" w:cs="Times New Roman"/>
          <w:sz w:val="24"/>
          <w:szCs w:val="24"/>
        </w:rPr>
      </w:pPr>
      <w:r w:rsidRPr="0068183C">
        <w:rPr>
          <w:rFonts w:ascii="Times New Roman" w:hAnsi="Times New Roman" w:cs="Times New Roman"/>
          <w:sz w:val="24"/>
          <w:szCs w:val="24"/>
        </w:rPr>
        <w:t>Carter, M. J., &amp; Fuller, C. (2015). Symbolic interactionism. </w:t>
      </w:r>
      <w:r w:rsidRPr="0068183C">
        <w:rPr>
          <w:rFonts w:ascii="Times New Roman" w:hAnsi="Times New Roman" w:cs="Times New Roman"/>
          <w:i/>
          <w:iCs/>
          <w:sz w:val="24"/>
          <w:szCs w:val="24"/>
        </w:rPr>
        <w:t>Sociopedia. isa</w:t>
      </w:r>
      <w:r w:rsidRPr="0068183C">
        <w:rPr>
          <w:rFonts w:ascii="Times New Roman" w:hAnsi="Times New Roman" w:cs="Times New Roman"/>
          <w:sz w:val="24"/>
          <w:szCs w:val="24"/>
        </w:rPr>
        <w:t>, </w:t>
      </w:r>
      <w:r w:rsidRPr="0068183C">
        <w:rPr>
          <w:rFonts w:ascii="Times New Roman" w:hAnsi="Times New Roman" w:cs="Times New Roman"/>
          <w:i/>
          <w:iCs/>
          <w:sz w:val="24"/>
          <w:szCs w:val="24"/>
        </w:rPr>
        <w:t>1</w:t>
      </w:r>
      <w:r w:rsidRPr="0068183C">
        <w:rPr>
          <w:rFonts w:ascii="Times New Roman" w:hAnsi="Times New Roman" w:cs="Times New Roman"/>
          <w:sz w:val="24"/>
          <w:szCs w:val="24"/>
        </w:rPr>
        <w:t>, 1-17.</w:t>
      </w:r>
    </w:p>
    <w:p w:rsidR="00B66ECF" w:rsidRPr="0068183C" w:rsidRDefault="00B66ECF" w:rsidP="00B66ECF">
      <w:pPr>
        <w:spacing w:line="480" w:lineRule="auto"/>
        <w:ind w:left="720" w:hanging="720"/>
        <w:rPr>
          <w:rFonts w:ascii="Times New Roman" w:hAnsi="Times New Roman" w:cs="Times New Roman"/>
          <w:sz w:val="24"/>
          <w:szCs w:val="24"/>
        </w:rPr>
      </w:pPr>
      <w:r w:rsidRPr="0068183C">
        <w:rPr>
          <w:rFonts w:ascii="Times New Roman" w:hAnsi="Times New Roman" w:cs="Times New Roman"/>
          <w:sz w:val="24"/>
          <w:szCs w:val="24"/>
        </w:rPr>
        <w:t>Denzin, N. K. (2016). Symbolic interactionism. </w:t>
      </w:r>
      <w:r w:rsidRPr="0068183C">
        <w:rPr>
          <w:rFonts w:ascii="Times New Roman" w:hAnsi="Times New Roman" w:cs="Times New Roman"/>
          <w:i/>
          <w:iCs/>
          <w:sz w:val="24"/>
          <w:szCs w:val="24"/>
        </w:rPr>
        <w:t>The international encyclopedia of communication theory and philosophy</w:t>
      </w:r>
      <w:r w:rsidRPr="0068183C">
        <w:rPr>
          <w:rFonts w:ascii="Times New Roman" w:hAnsi="Times New Roman" w:cs="Times New Roman"/>
          <w:sz w:val="24"/>
          <w:szCs w:val="24"/>
        </w:rPr>
        <w:t>, 1-12.</w:t>
      </w:r>
    </w:p>
    <w:p w:rsidR="00B66ECF" w:rsidRPr="0068183C" w:rsidRDefault="00B66ECF" w:rsidP="00B66ECF">
      <w:pPr>
        <w:spacing w:line="480" w:lineRule="auto"/>
        <w:ind w:left="720" w:hanging="720"/>
        <w:rPr>
          <w:rFonts w:ascii="Times New Roman" w:hAnsi="Times New Roman" w:cs="Times New Roman"/>
          <w:sz w:val="24"/>
          <w:szCs w:val="24"/>
        </w:rPr>
      </w:pPr>
      <w:r w:rsidRPr="0068183C">
        <w:rPr>
          <w:rFonts w:ascii="Times New Roman" w:hAnsi="Times New Roman" w:cs="Times New Roman"/>
          <w:sz w:val="24"/>
          <w:szCs w:val="24"/>
        </w:rPr>
        <w:t>Henson, K. T. (2015). </w:t>
      </w:r>
      <w:r w:rsidRPr="0068183C">
        <w:rPr>
          <w:rFonts w:ascii="Times New Roman" w:hAnsi="Times New Roman" w:cs="Times New Roman"/>
          <w:i/>
          <w:iCs/>
          <w:sz w:val="24"/>
          <w:szCs w:val="24"/>
        </w:rPr>
        <w:t>Curriculum planning: Integrating multiculturalism, constructivism, and education reform</w:t>
      </w:r>
      <w:r w:rsidRPr="0068183C">
        <w:rPr>
          <w:rFonts w:ascii="Times New Roman" w:hAnsi="Times New Roman" w:cs="Times New Roman"/>
          <w:sz w:val="24"/>
          <w:szCs w:val="24"/>
        </w:rPr>
        <w:t>. Waveland Press.</w:t>
      </w:r>
    </w:p>
    <w:p w:rsidR="00B66ECF" w:rsidRPr="0068183C" w:rsidRDefault="00B66ECF" w:rsidP="00B66ECF">
      <w:pPr>
        <w:spacing w:line="480" w:lineRule="auto"/>
        <w:ind w:left="720" w:hanging="720"/>
        <w:rPr>
          <w:rFonts w:ascii="Times New Roman" w:hAnsi="Times New Roman" w:cs="Times New Roman"/>
          <w:sz w:val="24"/>
          <w:szCs w:val="24"/>
        </w:rPr>
      </w:pPr>
      <w:r w:rsidRPr="0068183C">
        <w:rPr>
          <w:rFonts w:ascii="Times New Roman" w:hAnsi="Times New Roman" w:cs="Times New Roman"/>
          <w:sz w:val="24"/>
          <w:szCs w:val="24"/>
        </w:rPr>
        <w:t>Rock, P. (2016). </w:t>
      </w:r>
      <w:r w:rsidRPr="0068183C">
        <w:rPr>
          <w:rFonts w:ascii="Times New Roman" w:hAnsi="Times New Roman" w:cs="Times New Roman"/>
          <w:i/>
          <w:iCs/>
          <w:sz w:val="24"/>
          <w:szCs w:val="24"/>
        </w:rPr>
        <w:t>Making of symbolic interactionism</w:t>
      </w:r>
      <w:r w:rsidRPr="0068183C">
        <w:rPr>
          <w:rFonts w:ascii="Times New Roman" w:hAnsi="Times New Roman" w:cs="Times New Roman"/>
          <w:sz w:val="24"/>
          <w:szCs w:val="24"/>
        </w:rPr>
        <w:t>. Springer.</w:t>
      </w:r>
    </w:p>
    <w:sectPr w:rsidR="00B66ECF" w:rsidRPr="0068183C" w:rsidSect="0068183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08C4" w:rsidRDefault="006208C4" w:rsidP="0068183C">
      <w:pPr>
        <w:spacing w:after="0" w:line="240" w:lineRule="auto"/>
      </w:pPr>
      <w:r>
        <w:separator/>
      </w:r>
    </w:p>
  </w:endnote>
  <w:endnote w:type="continuationSeparator" w:id="1">
    <w:p w:rsidR="006208C4" w:rsidRDefault="006208C4" w:rsidP="006818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08C4" w:rsidRDefault="006208C4" w:rsidP="0068183C">
      <w:pPr>
        <w:spacing w:after="0" w:line="240" w:lineRule="auto"/>
      </w:pPr>
      <w:r>
        <w:separator/>
      </w:r>
    </w:p>
  </w:footnote>
  <w:footnote w:type="continuationSeparator" w:id="1">
    <w:p w:rsidR="006208C4" w:rsidRDefault="006208C4" w:rsidP="006818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4084585"/>
      <w:docPartObj>
        <w:docPartGallery w:val="Page Numbers (Top of Page)"/>
        <w:docPartUnique/>
      </w:docPartObj>
    </w:sdtPr>
    <w:sdtEndPr>
      <w:rPr>
        <w:noProof/>
      </w:rPr>
    </w:sdtEndPr>
    <w:sdtContent>
      <w:p w:rsidR="0068183C" w:rsidRPr="007F1216" w:rsidRDefault="007F1216" w:rsidP="007F1216">
        <w:pPr>
          <w:pStyle w:val="Header"/>
          <w:rPr>
            <w:rFonts w:ascii="Times New Roman" w:hAnsi="Times New Roman" w:cs="Times New Roman"/>
            <w:sz w:val="24"/>
            <w:szCs w:val="24"/>
          </w:rPr>
        </w:pPr>
        <w:r w:rsidRPr="007F1216">
          <w:rPr>
            <w:rFonts w:ascii="Times New Roman" w:hAnsi="Times New Roman" w:cs="Times New Roman"/>
            <w:sz w:val="24"/>
            <w:szCs w:val="24"/>
          </w:rPr>
          <w:t>SYMBOLIC INTERACTIONISM COMMUNICATION THEORY</w:t>
        </w:r>
        <w:r w:rsidR="006C1E1C" w:rsidRPr="007F1216">
          <w:rPr>
            <w:rFonts w:ascii="Times New Roman" w:hAnsi="Times New Roman" w:cs="Times New Roman"/>
            <w:sz w:val="24"/>
            <w:szCs w:val="24"/>
          </w:rPr>
          <w:fldChar w:fldCharType="begin"/>
        </w:r>
        <w:r w:rsidR="0068183C" w:rsidRPr="007F1216">
          <w:rPr>
            <w:rFonts w:ascii="Times New Roman" w:hAnsi="Times New Roman" w:cs="Times New Roman"/>
            <w:sz w:val="24"/>
            <w:szCs w:val="24"/>
          </w:rPr>
          <w:instrText xml:space="preserve"> PAGE   \* MERGEFORMAT </w:instrText>
        </w:r>
        <w:r w:rsidR="006C1E1C" w:rsidRPr="007F1216">
          <w:rPr>
            <w:rFonts w:ascii="Times New Roman" w:hAnsi="Times New Roman" w:cs="Times New Roman"/>
            <w:sz w:val="24"/>
            <w:szCs w:val="24"/>
          </w:rPr>
          <w:fldChar w:fldCharType="separate"/>
        </w:r>
        <w:r w:rsidR="00FC0A1F">
          <w:rPr>
            <w:rFonts w:ascii="Times New Roman" w:hAnsi="Times New Roman" w:cs="Times New Roman"/>
            <w:noProof/>
            <w:sz w:val="24"/>
            <w:szCs w:val="24"/>
          </w:rPr>
          <w:t>5</w:t>
        </w:r>
        <w:r w:rsidR="006C1E1C" w:rsidRPr="007F1216">
          <w:rPr>
            <w:rFonts w:ascii="Times New Roman" w:hAnsi="Times New Roman" w:cs="Times New Roman"/>
            <w:noProof/>
            <w:sz w:val="24"/>
            <w:szCs w:val="24"/>
          </w:rPr>
          <w:fldChar w:fldCharType="end"/>
        </w:r>
      </w:p>
    </w:sdtContent>
  </w:sdt>
  <w:p w:rsidR="0068183C" w:rsidRPr="007F1216" w:rsidRDefault="0068183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83C" w:rsidRPr="0068183C" w:rsidRDefault="0068183C" w:rsidP="0068183C">
    <w:pPr>
      <w:pStyle w:val="Header"/>
      <w:rPr>
        <w:rFonts w:ascii="Times New Roman" w:hAnsi="Times New Roman" w:cs="Times New Roman"/>
        <w:sz w:val="24"/>
        <w:szCs w:val="24"/>
      </w:rPr>
    </w:pPr>
    <w:r w:rsidRPr="0068183C">
      <w:rPr>
        <w:rFonts w:ascii="Times New Roman" w:hAnsi="Times New Roman" w:cs="Times New Roman"/>
        <w:sz w:val="24"/>
        <w:szCs w:val="24"/>
      </w:rPr>
      <w:t>Running Head: SYMBOLIC INTERACTIONISM COMMUNICATION THEORY</w:t>
    </w:r>
  </w:p>
  <w:p w:rsidR="0068183C" w:rsidRPr="0068183C" w:rsidRDefault="0068183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yNbEwMzK0MLcwNTdQ0lEKTi0uzszPAykwrAUAX0SE0SwAAAA="/>
  </w:docVars>
  <w:rsids>
    <w:rsidRoot w:val="00CC3434"/>
    <w:rsid w:val="00080FF7"/>
    <w:rsid w:val="00137EDA"/>
    <w:rsid w:val="0014014D"/>
    <w:rsid w:val="001A0326"/>
    <w:rsid w:val="001E222E"/>
    <w:rsid w:val="00200521"/>
    <w:rsid w:val="00214889"/>
    <w:rsid w:val="00337C21"/>
    <w:rsid w:val="003903F8"/>
    <w:rsid w:val="003A792E"/>
    <w:rsid w:val="00482B3D"/>
    <w:rsid w:val="005C18EE"/>
    <w:rsid w:val="006208C4"/>
    <w:rsid w:val="0068183C"/>
    <w:rsid w:val="00694838"/>
    <w:rsid w:val="006B00C9"/>
    <w:rsid w:val="006C1E1C"/>
    <w:rsid w:val="007113B4"/>
    <w:rsid w:val="007118EB"/>
    <w:rsid w:val="00725FB6"/>
    <w:rsid w:val="007561D3"/>
    <w:rsid w:val="00786133"/>
    <w:rsid w:val="007F1216"/>
    <w:rsid w:val="0084316F"/>
    <w:rsid w:val="008A298D"/>
    <w:rsid w:val="00A06E21"/>
    <w:rsid w:val="00A46F0A"/>
    <w:rsid w:val="00A95271"/>
    <w:rsid w:val="00B55D99"/>
    <w:rsid w:val="00B66ECF"/>
    <w:rsid w:val="00C17FE7"/>
    <w:rsid w:val="00CB7C47"/>
    <w:rsid w:val="00CC3434"/>
    <w:rsid w:val="00D321B9"/>
    <w:rsid w:val="00D41E63"/>
    <w:rsid w:val="00D42AC2"/>
    <w:rsid w:val="00D97752"/>
    <w:rsid w:val="00F01F31"/>
    <w:rsid w:val="00F60A2B"/>
    <w:rsid w:val="00FC0A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E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83C"/>
  </w:style>
  <w:style w:type="paragraph" w:styleId="Footer">
    <w:name w:val="footer"/>
    <w:basedOn w:val="Normal"/>
    <w:link w:val="FooterChar"/>
    <w:uiPriority w:val="99"/>
    <w:unhideWhenUsed/>
    <w:rsid w:val="00681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8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2018-07-28T17:42:00Z</dcterms:created>
  <dcterms:modified xsi:type="dcterms:W3CDTF">2018-07-28T17:42:00Z</dcterms:modified>
</cp:coreProperties>
</file>